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B46" w:rsidRDefault="006E6BC9" w:rsidP="00FA4B46">
      <w:pPr>
        <w:spacing w:after="0" w:line="240" w:lineRule="auto"/>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1.p</w:t>
      </w:r>
      <w:r w:rsidR="00264B1C">
        <w:rPr>
          <w:rFonts w:ascii="Times New Roman" w:hAnsi="Times New Roman" w:cs="Times New Roman"/>
          <w:sz w:val="24"/>
          <w:szCs w:val="24"/>
        </w:rPr>
        <w:t xml:space="preserve">ielikums </w:t>
      </w:r>
    </w:p>
    <w:p w:rsidR="00FA4B46" w:rsidRDefault="006E6BC9" w:rsidP="00FA4B4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Aizsardzības ministrijas</w:t>
      </w:r>
    </w:p>
    <w:p w:rsidR="00E3184C" w:rsidRDefault="006E6BC9" w:rsidP="00FA4B46">
      <w:pPr>
        <w:spacing w:after="0" w:line="240" w:lineRule="auto"/>
        <w:jc w:val="right"/>
        <w:rPr>
          <w:rFonts w:ascii="Times New Roman" w:hAnsi="Times New Roman" w:cs="Times New Roman"/>
          <w:color w:val="000000"/>
          <w:sz w:val="24"/>
          <w:szCs w:val="24"/>
        </w:rPr>
      </w:pPr>
      <w:r w:rsidRPr="00DF63B0">
        <w:rPr>
          <w:rFonts w:ascii="Times New Roman" w:hAnsi="Times New Roman" w:cs="Times New Roman"/>
          <w:noProof/>
          <w:color w:val="000000"/>
          <w:sz w:val="24"/>
          <w:szCs w:val="24"/>
        </w:rPr>
        <w:t>25.02.2021</w:t>
      </w:r>
      <w:r>
        <w:rPr>
          <w:rFonts w:ascii="Times New Roman" w:hAnsi="Times New Roman" w:cs="Times New Roman"/>
          <w:color w:val="000000"/>
          <w:sz w:val="24"/>
          <w:szCs w:val="24"/>
        </w:rPr>
        <w:t>.</w:t>
      </w:r>
    </w:p>
    <w:p w:rsidR="00FA4B46" w:rsidRDefault="006E6BC9" w:rsidP="00FA4B4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noteikumiem </w:t>
      </w:r>
      <w:r w:rsidR="00264B1C" w:rsidRPr="00DF63B0">
        <w:rPr>
          <w:rFonts w:ascii="Times New Roman" w:hAnsi="Times New Roman" w:cs="Times New Roman"/>
          <w:sz w:val="24"/>
          <w:szCs w:val="24"/>
        </w:rPr>
        <w:t>Nr.</w:t>
      </w:r>
      <w:r w:rsidR="00264B1C" w:rsidRPr="00DF63B0">
        <w:rPr>
          <w:rFonts w:ascii="Times New Roman" w:hAnsi="Times New Roman" w:cs="Times New Roman"/>
          <w:noProof/>
          <w:color w:val="000000"/>
          <w:sz w:val="24"/>
          <w:szCs w:val="24"/>
        </w:rPr>
        <w:t>6-NOT</w:t>
      </w:r>
    </w:p>
    <w:p w:rsidR="00FA4B46" w:rsidRDefault="00FA4B46" w:rsidP="00EE1AF4">
      <w:pPr>
        <w:spacing w:after="0" w:line="240" w:lineRule="auto"/>
        <w:rPr>
          <w:rFonts w:ascii="Times New Roman" w:hAnsi="Times New Roman" w:cs="Times New Roman"/>
          <w:sz w:val="24"/>
          <w:szCs w:val="24"/>
        </w:rPr>
      </w:pPr>
    </w:p>
    <w:p w:rsidR="00264B1C" w:rsidRPr="00264B1C" w:rsidRDefault="00264B1C" w:rsidP="00264B1C">
      <w:pPr>
        <w:spacing w:after="120" w:line="240" w:lineRule="auto"/>
        <w:ind w:right="437"/>
        <w:jc w:val="both"/>
        <w:rPr>
          <w:rFonts w:ascii="Times New Roman" w:eastAsia="Times New Roman" w:hAnsi="Times New Roman" w:cs="Times New Roman"/>
          <w:sz w:val="20"/>
          <w:szCs w:val="28"/>
          <w:lang w:eastAsia="zh-TW"/>
        </w:rPr>
      </w:pPr>
    </w:p>
    <w:p w:rsidR="00264B1C" w:rsidRPr="00264B1C" w:rsidRDefault="00264B1C" w:rsidP="00264B1C">
      <w:pPr>
        <w:spacing w:after="0" w:line="240" w:lineRule="auto"/>
        <w:jc w:val="center"/>
        <w:rPr>
          <w:rFonts w:ascii="Times New Roman" w:eastAsia="Times New Roman" w:hAnsi="Times New Roman" w:cs="Times New Roman"/>
          <w:sz w:val="28"/>
          <w:szCs w:val="28"/>
          <w:lang w:eastAsia="zh-TW"/>
        </w:rPr>
      </w:pPr>
    </w:p>
    <w:p w:rsidR="00264B1C" w:rsidRPr="00264B1C" w:rsidRDefault="006E6BC9" w:rsidP="00264B1C">
      <w:pPr>
        <w:spacing w:after="0" w:line="240" w:lineRule="auto"/>
        <w:jc w:val="center"/>
        <w:rPr>
          <w:rFonts w:ascii="Times New Roman" w:eastAsia="Times New Roman" w:hAnsi="Times New Roman" w:cs="Times New Roman"/>
          <w:b/>
          <w:bCs/>
          <w:iCs/>
          <w:sz w:val="28"/>
          <w:szCs w:val="28"/>
          <w:lang w:eastAsia="zh-TW"/>
        </w:rPr>
      </w:pPr>
      <w:r w:rsidRPr="00264B1C">
        <w:rPr>
          <w:rFonts w:ascii="Times New Roman" w:eastAsia="Times New Roman" w:hAnsi="Times New Roman" w:cs="Times New Roman"/>
          <w:b/>
          <w:bCs/>
          <w:iCs/>
          <w:sz w:val="28"/>
          <w:szCs w:val="28"/>
          <w:lang w:eastAsia="zh-TW"/>
        </w:rPr>
        <w:t>Fiziskās sagatavotības pārbaudes vingrinājumu izpildes prasības</w:t>
      </w:r>
    </w:p>
    <w:p w:rsidR="00264B1C" w:rsidRPr="00264B1C" w:rsidRDefault="00264B1C" w:rsidP="00264B1C">
      <w:pPr>
        <w:spacing w:after="0" w:line="240" w:lineRule="auto"/>
        <w:jc w:val="center"/>
        <w:rPr>
          <w:rFonts w:ascii="Times New Roman" w:eastAsia="Times New Roman" w:hAnsi="Times New Roman" w:cs="Times New Roman"/>
          <w:b/>
          <w:bCs/>
          <w:i/>
          <w:iCs/>
          <w:sz w:val="28"/>
          <w:szCs w:val="28"/>
          <w:u w:val="single"/>
          <w:lang w:eastAsia="zh-TW"/>
        </w:rPr>
      </w:pPr>
    </w:p>
    <w:p w:rsidR="00264B1C" w:rsidRPr="00264B1C" w:rsidRDefault="006E6BC9" w:rsidP="00264B1C">
      <w:pPr>
        <w:spacing w:after="0" w:line="240" w:lineRule="auto"/>
        <w:rPr>
          <w:rFonts w:ascii="Times New Roman" w:eastAsia="Times New Roman" w:hAnsi="Times New Roman" w:cs="Times New Roman"/>
          <w:b/>
          <w:bCs/>
          <w:sz w:val="28"/>
          <w:szCs w:val="28"/>
          <w:lang w:eastAsia="zh-TW"/>
        </w:rPr>
      </w:pPr>
      <w:r w:rsidRPr="00264B1C">
        <w:rPr>
          <w:rFonts w:ascii="Times New Roman" w:eastAsia="Times New Roman" w:hAnsi="Times New Roman" w:cs="Times New Roman"/>
          <w:b/>
          <w:bCs/>
          <w:sz w:val="28"/>
          <w:szCs w:val="28"/>
          <w:lang w:eastAsia="zh-TW"/>
        </w:rPr>
        <w:t>Roku saliekšana un iztaisnošana balstā guļus</w:t>
      </w:r>
    </w:p>
    <w:p w:rsidR="00264B1C" w:rsidRPr="00264B1C" w:rsidRDefault="006E6BC9" w:rsidP="00264B1C">
      <w:pPr>
        <w:spacing w:after="0" w:line="240" w:lineRule="auto"/>
        <w:rPr>
          <w:rFonts w:ascii="Times New Roman" w:eastAsia="Times New Roman" w:hAnsi="Times New Roman" w:cs="Times New Roman"/>
          <w:b/>
          <w:bCs/>
          <w:sz w:val="28"/>
          <w:szCs w:val="28"/>
          <w:lang w:eastAsia="zh-TW"/>
        </w:rPr>
      </w:pPr>
      <w:r w:rsidRPr="00264B1C">
        <w:rPr>
          <w:rFonts w:ascii="Times New Roman" w:eastAsia="Times New Roman" w:hAnsi="Times New Roman" w:cs="Times New Roman"/>
          <w:b/>
          <w:bCs/>
          <w:sz w:val="28"/>
          <w:szCs w:val="28"/>
          <w:lang w:eastAsia="zh-TW"/>
        </w:rPr>
        <w:t xml:space="preserve"> </w:t>
      </w:r>
    </w:p>
    <w:tbl>
      <w:tblPr>
        <w:tblW w:w="0" w:type="auto"/>
        <w:tblLook w:val="0000" w:firstRow="0" w:lastRow="0" w:firstColumn="0" w:lastColumn="0" w:noHBand="0" w:noVBand="0"/>
      </w:tblPr>
      <w:tblGrid>
        <w:gridCol w:w="2726"/>
        <w:gridCol w:w="6561"/>
      </w:tblGrid>
      <w:tr w:rsidR="004F4DC0" w:rsidTr="00D47127">
        <w:tc>
          <w:tcPr>
            <w:tcW w:w="2726" w:type="dxa"/>
          </w:tcPr>
          <w:p w:rsidR="00264B1C" w:rsidRPr="00264B1C" w:rsidRDefault="006E6BC9" w:rsidP="00264B1C">
            <w:pPr>
              <w:spacing w:after="0" w:line="240" w:lineRule="auto"/>
              <w:rPr>
                <w:rFonts w:ascii="Times New Roman" w:eastAsia="Times New Roman" w:hAnsi="Times New Roman" w:cs="Times New Roman"/>
                <w:i/>
                <w:iCs/>
                <w:sz w:val="28"/>
                <w:szCs w:val="28"/>
                <w:lang w:eastAsia="zh-TW"/>
              </w:rPr>
            </w:pPr>
            <w:r w:rsidRPr="00264B1C">
              <w:rPr>
                <w:rFonts w:ascii="Times New Roman" w:eastAsia="Times New Roman" w:hAnsi="Times New Roman" w:cs="Times New Roman"/>
                <w:i/>
                <w:iCs/>
                <w:sz w:val="28"/>
                <w:szCs w:val="28"/>
                <w:lang w:eastAsia="zh-TW"/>
              </w:rPr>
              <w:t>Izpildes vieta:</w:t>
            </w:r>
          </w:p>
        </w:tc>
        <w:tc>
          <w:tcPr>
            <w:tcW w:w="6561" w:type="dxa"/>
          </w:tcPr>
          <w:p w:rsidR="00264B1C" w:rsidRPr="00264B1C" w:rsidRDefault="006E6BC9" w:rsidP="00264B1C">
            <w:pPr>
              <w:spacing w:after="0" w:line="240" w:lineRule="auto"/>
              <w:jc w:val="both"/>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 xml:space="preserve">Roku saliekšanu un iztaisnošanu balstā guļus vīrieši </w:t>
            </w:r>
            <w:r w:rsidRPr="00264B1C">
              <w:rPr>
                <w:rFonts w:ascii="Times New Roman" w:eastAsia="Times New Roman" w:hAnsi="Times New Roman" w:cs="Times New Roman"/>
                <w:sz w:val="28"/>
                <w:szCs w:val="28"/>
                <w:lang w:eastAsia="zh-TW"/>
              </w:rPr>
              <w:t>un sievietes</w:t>
            </w:r>
            <w:r w:rsidR="00C2001B">
              <w:rPr>
                <w:rFonts w:ascii="Times New Roman" w:eastAsia="Times New Roman" w:hAnsi="Times New Roman" w:cs="Times New Roman"/>
                <w:sz w:val="28"/>
                <w:szCs w:val="28"/>
                <w:lang w:eastAsia="zh-TW"/>
              </w:rPr>
              <w:t xml:space="preserve"> </w:t>
            </w:r>
            <w:r w:rsidRPr="00264B1C">
              <w:rPr>
                <w:rFonts w:ascii="Times New Roman" w:eastAsia="Times New Roman" w:hAnsi="Times New Roman" w:cs="Times New Roman"/>
                <w:sz w:val="28"/>
                <w:szCs w:val="28"/>
                <w:lang w:eastAsia="zh-TW"/>
              </w:rPr>
              <w:t xml:space="preserve"> balstā </w:t>
            </w:r>
            <w:r w:rsidR="00C2001B">
              <w:rPr>
                <w:rFonts w:ascii="Times New Roman" w:eastAsia="Times New Roman" w:hAnsi="Times New Roman" w:cs="Times New Roman"/>
                <w:sz w:val="28"/>
                <w:szCs w:val="28"/>
                <w:lang w:eastAsia="zh-TW"/>
              </w:rPr>
              <w:t xml:space="preserve"> </w:t>
            </w:r>
            <w:r w:rsidRPr="00264B1C">
              <w:rPr>
                <w:rFonts w:ascii="Times New Roman" w:eastAsia="Times New Roman" w:hAnsi="Times New Roman" w:cs="Times New Roman"/>
                <w:sz w:val="28"/>
                <w:szCs w:val="28"/>
                <w:lang w:eastAsia="zh-TW"/>
              </w:rPr>
              <w:t>guļus uz ceļi</w:t>
            </w:r>
            <w:r w:rsidR="00C2001B">
              <w:rPr>
                <w:rFonts w:ascii="Times New Roman" w:eastAsia="Times New Roman" w:hAnsi="Times New Roman" w:cs="Times New Roman"/>
                <w:sz w:val="28"/>
                <w:szCs w:val="28"/>
                <w:lang w:eastAsia="zh-TW"/>
              </w:rPr>
              <w:t>em, apakšstilbi pie grīdas (S-</w:t>
            </w:r>
            <w:r w:rsidRPr="00264B1C">
              <w:rPr>
                <w:rFonts w:ascii="Times New Roman" w:eastAsia="Times New Roman" w:hAnsi="Times New Roman" w:cs="Times New Roman"/>
                <w:sz w:val="28"/>
                <w:szCs w:val="28"/>
                <w:lang w:eastAsia="zh-TW"/>
              </w:rPr>
              <w:t xml:space="preserve">4 un vecākas), izpilda uz līdzenas horizontālas virsmas (grīdas, zemes), sievietes (S-1 līdz S-3) balstā guļus uz vingrošanas sola (sola augstums 25 – 30 cm). </w:t>
            </w:r>
          </w:p>
          <w:p w:rsidR="00264B1C" w:rsidRPr="00264B1C" w:rsidRDefault="00264B1C" w:rsidP="00264B1C">
            <w:pPr>
              <w:spacing w:after="0" w:line="240" w:lineRule="auto"/>
              <w:jc w:val="both"/>
              <w:rPr>
                <w:rFonts w:ascii="Times New Roman" w:eastAsia="Times New Roman" w:hAnsi="Times New Roman" w:cs="Times New Roman"/>
                <w:sz w:val="28"/>
                <w:szCs w:val="28"/>
                <w:lang w:eastAsia="zh-TW"/>
              </w:rPr>
            </w:pPr>
          </w:p>
        </w:tc>
      </w:tr>
      <w:tr w:rsidR="004F4DC0" w:rsidTr="00D47127">
        <w:tc>
          <w:tcPr>
            <w:tcW w:w="2726" w:type="dxa"/>
          </w:tcPr>
          <w:p w:rsidR="00264B1C" w:rsidRPr="00264B1C" w:rsidRDefault="006E6BC9" w:rsidP="00264B1C">
            <w:pPr>
              <w:spacing w:after="0" w:line="240" w:lineRule="auto"/>
              <w:rPr>
                <w:rFonts w:ascii="Times New Roman" w:eastAsia="Times New Roman" w:hAnsi="Times New Roman" w:cs="Times New Roman"/>
                <w:i/>
                <w:iCs/>
                <w:sz w:val="28"/>
                <w:szCs w:val="28"/>
                <w:lang w:eastAsia="zh-TW"/>
              </w:rPr>
            </w:pPr>
            <w:r w:rsidRPr="00264B1C">
              <w:rPr>
                <w:rFonts w:ascii="Times New Roman" w:eastAsia="Times New Roman" w:hAnsi="Times New Roman" w:cs="Times New Roman"/>
                <w:i/>
                <w:iCs/>
                <w:sz w:val="28"/>
                <w:szCs w:val="28"/>
                <w:lang w:eastAsia="zh-TW"/>
              </w:rPr>
              <w:t>Izpildes noteikumi:</w:t>
            </w:r>
          </w:p>
        </w:tc>
        <w:tc>
          <w:tcPr>
            <w:tcW w:w="6561" w:type="dxa"/>
          </w:tcPr>
          <w:p w:rsidR="00264B1C" w:rsidRPr="00264B1C" w:rsidRDefault="006E6BC9" w:rsidP="00264B1C">
            <w:pPr>
              <w:spacing w:after="0" w:line="240" w:lineRule="auto"/>
              <w:jc w:val="both"/>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 xml:space="preserve">Sākuma  stāvoklis – vīriešiem  balstā guļus, </w:t>
            </w:r>
            <w:r w:rsidR="00C2001B">
              <w:rPr>
                <w:rFonts w:ascii="Times New Roman" w:eastAsia="Times New Roman" w:hAnsi="Times New Roman" w:cs="Times New Roman"/>
                <w:sz w:val="28"/>
                <w:szCs w:val="28"/>
                <w:lang w:eastAsia="zh-TW"/>
              </w:rPr>
              <w:t xml:space="preserve"> </w:t>
            </w:r>
            <w:r w:rsidRPr="00264B1C">
              <w:rPr>
                <w:rFonts w:ascii="Times New Roman" w:eastAsia="Times New Roman" w:hAnsi="Times New Roman" w:cs="Times New Roman"/>
                <w:sz w:val="28"/>
                <w:szCs w:val="28"/>
                <w:lang w:eastAsia="zh-TW"/>
              </w:rPr>
              <w:t>sievietēm</w:t>
            </w:r>
            <w:r w:rsidR="00C2001B">
              <w:rPr>
                <w:rFonts w:ascii="Times New Roman" w:eastAsia="Times New Roman" w:hAnsi="Times New Roman" w:cs="Times New Roman"/>
                <w:sz w:val="28"/>
                <w:szCs w:val="28"/>
                <w:lang w:eastAsia="zh-TW"/>
              </w:rPr>
              <w:t xml:space="preserve"> </w:t>
            </w:r>
            <w:r w:rsidRPr="00264B1C">
              <w:rPr>
                <w:rFonts w:ascii="Times New Roman" w:eastAsia="Times New Roman" w:hAnsi="Times New Roman" w:cs="Times New Roman"/>
                <w:sz w:val="28"/>
                <w:szCs w:val="28"/>
                <w:lang w:eastAsia="zh-TW"/>
              </w:rPr>
              <w:t xml:space="preserve"> S-4 un vecākām grupām, balstā guļus uz ceļiem, apakšstilbi pie zemes, S-1 līdz S-3 grupai balstā guļus uz vingrošanas sola. Saliekt rokas elkoņos, lai abu roku augšdelmi un mugura veidotu taisnu līni</w:t>
            </w:r>
            <w:r w:rsidRPr="00264B1C">
              <w:rPr>
                <w:rFonts w:ascii="Times New Roman" w:eastAsia="Times New Roman" w:hAnsi="Times New Roman" w:cs="Times New Roman"/>
                <w:sz w:val="28"/>
                <w:szCs w:val="28"/>
                <w:lang w:eastAsia="zh-TW"/>
              </w:rPr>
              <w:t xml:space="preserve">ju. Izpildes laiks 2 minūtes. </w:t>
            </w:r>
          </w:p>
          <w:p w:rsidR="00264B1C" w:rsidRPr="00264B1C" w:rsidRDefault="00264B1C" w:rsidP="00264B1C">
            <w:pPr>
              <w:spacing w:after="0" w:line="240" w:lineRule="auto"/>
              <w:jc w:val="both"/>
              <w:rPr>
                <w:rFonts w:ascii="Times New Roman" w:eastAsia="Times New Roman" w:hAnsi="Times New Roman" w:cs="Times New Roman"/>
                <w:sz w:val="28"/>
                <w:szCs w:val="28"/>
                <w:lang w:eastAsia="zh-TW"/>
              </w:rPr>
            </w:pPr>
          </w:p>
        </w:tc>
      </w:tr>
      <w:tr w:rsidR="004F4DC0" w:rsidTr="00D47127">
        <w:tc>
          <w:tcPr>
            <w:tcW w:w="2726" w:type="dxa"/>
          </w:tcPr>
          <w:p w:rsidR="00264B1C" w:rsidRPr="00264B1C" w:rsidRDefault="006E6BC9" w:rsidP="00264B1C">
            <w:pPr>
              <w:spacing w:after="0" w:line="240" w:lineRule="auto"/>
              <w:rPr>
                <w:rFonts w:ascii="Times New Roman" w:eastAsia="Times New Roman" w:hAnsi="Times New Roman" w:cs="Times New Roman"/>
                <w:i/>
                <w:iCs/>
                <w:sz w:val="28"/>
                <w:szCs w:val="28"/>
                <w:lang w:eastAsia="zh-TW"/>
              </w:rPr>
            </w:pPr>
            <w:r w:rsidRPr="00264B1C">
              <w:rPr>
                <w:rFonts w:ascii="Times New Roman" w:eastAsia="Times New Roman" w:hAnsi="Times New Roman" w:cs="Times New Roman"/>
                <w:i/>
                <w:iCs/>
                <w:sz w:val="28"/>
                <w:szCs w:val="28"/>
                <w:lang w:eastAsia="zh-TW"/>
              </w:rPr>
              <w:t>Izpildes vērtēšana:</w:t>
            </w:r>
          </w:p>
        </w:tc>
        <w:tc>
          <w:tcPr>
            <w:tcW w:w="6561" w:type="dxa"/>
          </w:tcPr>
          <w:p w:rsidR="00264B1C" w:rsidRPr="00264B1C" w:rsidRDefault="006E6BC9" w:rsidP="00264B1C">
            <w:pPr>
              <w:spacing w:after="0" w:line="240" w:lineRule="auto"/>
              <w:jc w:val="both"/>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Vingrinājuma izpildi ieskaita, pēc roku saliekšanas atgriežoties sākuma stāvoklī. Atpūta, pārnesot ķermeņa svaru uz kājām, iztaisnojot rokas, bet, nemainot to novietojumu, balsts guļus – rokas plecu plat</w:t>
            </w:r>
            <w:r w:rsidRPr="00264B1C">
              <w:rPr>
                <w:rFonts w:ascii="Times New Roman" w:eastAsia="Times New Roman" w:hAnsi="Times New Roman" w:cs="Times New Roman"/>
                <w:sz w:val="28"/>
                <w:szCs w:val="28"/>
                <w:lang w:eastAsia="zh-TW"/>
              </w:rPr>
              <w:t>umā, kājas kopā vai ne platāk kā plecu platumā, ķermenis taisns, sasprindzināts.</w:t>
            </w:r>
          </w:p>
        </w:tc>
      </w:tr>
    </w:tbl>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b/>
          <w:bCs/>
          <w:sz w:val="28"/>
          <w:szCs w:val="28"/>
          <w:lang w:eastAsia="zh-TW"/>
        </w:rPr>
      </w:pPr>
      <w:r w:rsidRPr="00264B1C">
        <w:rPr>
          <w:rFonts w:ascii="Times New Roman" w:eastAsia="Times New Roman" w:hAnsi="Times New Roman" w:cs="Times New Roman"/>
          <w:b/>
          <w:bCs/>
          <w:sz w:val="28"/>
          <w:szCs w:val="28"/>
          <w:lang w:eastAsia="zh-TW"/>
        </w:rPr>
        <w:t>Ķermeņa augšdaļas pacelšana</w:t>
      </w:r>
    </w:p>
    <w:p w:rsidR="00264B1C" w:rsidRPr="00264B1C" w:rsidRDefault="00264B1C" w:rsidP="00264B1C">
      <w:pPr>
        <w:spacing w:after="0" w:line="240" w:lineRule="auto"/>
        <w:rPr>
          <w:rFonts w:ascii="Times New Roman" w:eastAsia="Times New Roman" w:hAnsi="Times New Roman" w:cs="Times New Roman"/>
          <w:b/>
          <w:bCs/>
          <w:sz w:val="28"/>
          <w:szCs w:val="28"/>
          <w:lang w:eastAsia="zh-TW"/>
        </w:rPr>
      </w:pPr>
    </w:p>
    <w:tbl>
      <w:tblPr>
        <w:tblW w:w="0" w:type="auto"/>
        <w:tblLook w:val="0000" w:firstRow="0" w:lastRow="0" w:firstColumn="0" w:lastColumn="0" w:noHBand="0" w:noVBand="0"/>
      </w:tblPr>
      <w:tblGrid>
        <w:gridCol w:w="2726"/>
        <w:gridCol w:w="6561"/>
      </w:tblGrid>
      <w:tr w:rsidR="004F4DC0" w:rsidTr="00D47127">
        <w:tc>
          <w:tcPr>
            <w:tcW w:w="2726" w:type="dxa"/>
          </w:tcPr>
          <w:p w:rsidR="00264B1C" w:rsidRPr="00264B1C" w:rsidRDefault="006E6BC9" w:rsidP="00264B1C">
            <w:pPr>
              <w:spacing w:after="0" w:line="240" w:lineRule="auto"/>
              <w:rPr>
                <w:rFonts w:ascii="Times New Roman" w:eastAsia="Times New Roman" w:hAnsi="Times New Roman" w:cs="Times New Roman"/>
                <w:i/>
                <w:iCs/>
                <w:sz w:val="28"/>
                <w:szCs w:val="28"/>
                <w:lang w:eastAsia="zh-TW"/>
              </w:rPr>
            </w:pPr>
            <w:r w:rsidRPr="00264B1C">
              <w:rPr>
                <w:rFonts w:ascii="Times New Roman" w:eastAsia="Times New Roman" w:hAnsi="Times New Roman" w:cs="Times New Roman"/>
                <w:i/>
                <w:iCs/>
                <w:sz w:val="28"/>
                <w:szCs w:val="28"/>
                <w:lang w:eastAsia="zh-TW"/>
              </w:rPr>
              <w:t>Izpildes vieta:</w:t>
            </w:r>
          </w:p>
        </w:tc>
        <w:tc>
          <w:tcPr>
            <w:tcW w:w="6561" w:type="dxa"/>
          </w:tcPr>
          <w:p w:rsidR="00264B1C" w:rsidRPr="00264B1C" w:rsidRDefault="006E6BC9" w:rsidP="00264B1C">
            <w:pPr>
              <w:spacing w:after="0" w:line="240" w:lineRule="auto"/>
              <w:jc w:val="both"/>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Ķermeņa augšdaļas pacelšanu izpilda uz līdzenas horizontālas virsmas (grīdas, zemes, drīkst izmantot vingrošanas paklāju).</w:t>
            </w:r>
          </w:p>
          <w:p w:rsidR="00264B1C" w:rsidRPr="00264B1C" w:rsidRDefault="00264B1C" w:rsidP="00264B1C">
            <w:pPr>
              <w:spacing w:after="0" w:line="240" w:lineRule="auto"/>
              <w:jc w:val="both"/>
              <w:rPr>
                <w:rFonts w:ascii="Times New Roman" w:eastAsia="Times New Roman" w:hAnsi="Times New Roman" w:cs="Times New Roman"/>
                <w:sz w:val="28"/>
                <w:szCs w:val="28"/>
                <w:lang w:eastAsia="zh-TW"/>
              </w:rPr>
            </w:pPr>
          </w:p>
        </w:tc>
      </w:tr>
      <w:tr w:rsidR="004F4DC0" w:rsidTr="00D47127">
        <w:tc>
          <w:tcPr>
            <w:tcW w:w="2726" w:type="dxa"/>
          </w:tcPr>
          <w:p w:rsidR="00264B1C" w:rsidRPr="00264B1C" w:rsidRDefault="006E6BC9" w:rsidP="00264B1C">
            <w:pPr>
              <w:spacing w:after="0" w:line="240" w:lineRule="auto"/>
              <w:rPr>
                <w:rFonts w:ascii="Times New Roman" w:eastAsia="Times New Roman" w:hAnsi="Times New Roman" w:cs="Times New Roman"/>
                <w:i/>
                <w:iCs/>
                <w:sz w:val="28"/>
                <w:szCs w:val="28"/>
                <w:lang w:eastAsia="zh-TW"/>
              </w:rPr>
            </w:pPr>
            <w:r w:rsidRPr="00264B1C">
              <w:rPr>
                <w:rFonts w:ascii="Times New Roman" w:eastAsia="Times New Roman" w:hAnsi="Times New Roman" w:cs="Times New Roman"/>
                <w:i/>
                <w:iCs/>
                <w:sz w:val="28"/>
                <w:szCs w:val="28"/>
                <w:lang w:eastAsia="zh-TW"/>
              </w:rPr>
              <w:t>Izp</w:t>
            </w:r>
            <w:r w:rsidRPr="00264B1C">
              <w:rPr>
                <w:rFonts w:ascii="Times New Roman" w:eastAsia="Times New Roman" w:hAnsi="Times New Roman" w:cs="Times New Roman"/>
                <w:i/>
                <w:iCs/>
                <w:sz w:val="28"/>
                <w:szCs w:val="28"/>
                <w:lang w:eastAsia="zh-TW"/>
              </w:rPr>
              <w:t>ildes noteikumi:</w:t>
            </w:r>
          </w:p>
        </w:tc>
        <w:tc>
          <w:tcPr>
            <w:tcW w:w="6561" w:type="dxa"/>
          </w:tcPr>
          <w:p w:rsidR="00264B1C" w:rsidRPr="00264B1C" w:rsidRDefault="006E6BC9" w:rsidP="00264B1C">
            <w:pPr>
              <w:spacing w:after="0" w:line="240" w:lineRule="auto"/>
              <w:jc w:val="both"/>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Sākuma stāvoklis guļus uz muguras, kājas ceļos saliektas, rokas sakrustotas uz pleciem. Pēdas vai papēžus pie pamata fiksē, turot tās ne augstāk par potītēm. Ķermeņa augšdaļu ceļ sēdus, lai iedomātā pleca līnija šķērso gurnu līniju. Atpūta</w:t>
            </w:r>
            <w:r w:rsidRPr="00264B1C">
              <w:rPr>
                <w:rFonts w:ascii="Times New Roman" w:eastAsia="Times New Roman" w:hAnsi="Times New Roman" w:cs="Times New Roman"/>
                <w:sz w:val="28"/>
                <w:szCs w:val="28"/>
                <w:lang w:eastAsia="zh-TW"/>
              </w:rPr>
              <w:t xml:space="preserve"> sēdus stāvoklī, neatlaižot rokas. Izpildes laiks 2 minūtes.</w:t>
            </w:r>
          </w:p>
          <w:p w:rsidR="00264B1C" w:rsidRPr="00264B1C" w:rsidRDefault="00264B1C" w:rsidP="00264B1C">
            <w:pPr>
              <w:spacing w:after="0" w:line="240" w:lineRule="auto"/>
              <w:jc w:val="both"/>
              <w:rPr>
                <w:rFonts w:ascii="Times New Roman" w:eastAsia="Times New Roman" w:hAnsi="Times New Roman" w:cs="Times New Roman"/>
                <w:sz w:val="28"/>
                <w:szCs w:val="28"/>
                <w:lang w:eastAsia="zh-TW"/>
              </w:rPr>
            </w:pPr>
          </w:p>
        </w:tc>
      </w:tr>
      <w:tr w:rsidR="004F4DC0" w:rsidTr="00D47127">
        <w:tc>
          <w:tcPr>
            <w:tcW w:w="2726" w:type="dxa"/>
          </w:tcPr>
          <w:p w:rsidR="00264B1C" w:rsidRPr="00264B1C" w:rsidRDefault="006E6BC9" w:rsidP="00264B1C">
            <w:pPr>
              <w:spacing w:after="0" w:line="240" w:lineRule="auto"/>
              <w:rPr>
                <w:rFonts w:ascii="Times New Roman" w:eastAsia="Times New Roman" w:hAnsi="Times New Roman" w:cs="Times New Roman"/>
                <w:i/>
                <w:iCs/>
                <w:sz w:val="28"/>
                <w:szCs w:val="28"/>
                <w:lang w:eastAsia="zh-TW"/>
              </w:rPr>
            </w:pPr>
            <w:r w:rsidRPr="00264B1C">
              <w:rPr>
                <w:rFonts w:ascii="Times New Roman" w:eastAsia="Times New Roman" w:hAnsi="Times New Roman" w:cs="Times New Roman"/>
                <w:i/>
                <w:iCs/>
                <w:sz w:val="28"/>
                <w:szCs w:val="28"/>
                <w:lang w:eastAsia="zh-TW"/>
              </w:rPr>
              <w:lastRenderedPageBreak/>
              <w:t>Izpildes vērtēšana:</w:t>
            </w:r>
          </w:p>
        </w:tc>
        <w:tc>
          <w:tcPr>
            <w:tcW w:w="6561" w:type="dxa"/>
          </w:tcPr>
          <w:p w:rsidR="00264B1C" w:rsidRPr="00264B1C" w:rsidRDefault="006E6BC9" w:rsidP="00264B1C">
            <w:pPr>
              <w:spacing w:after="0" w:line="240" w:lineRule="auto"/>
              <w:jc w:val="both"/>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Vingrinājuma izpildi ieskaita, ja sākuma stāvoklī (guļus) mugura (lāpstiņu apakšējais stūris) skar pamata virsmu.</w:t>
            </w:r>
          </w:p>
        </w:tc>
      </w:tr>
    </w:tbl>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b/>
          <w:bCs/>
          <w:sz w:val="28"/>
          <w:szCs w:val="28"/>
          <w:lang w:eastAsia="zh-TW"/>
        </w:rPr>
      </w:pPr>
      <w:r w:rsidRPr="00264B1C">
        <w:rPr>
          <w:rFonts w:ascii="Times New Roman" w:eastAsia="Times New Roman" w:hAnsi="Times New Roman" w:cs="Times New Roman"/>
          <w:b/>
          <w:bCs/>
          <w:sz w:val="28"/>
          <w:szCs w:val="28"/>
          <w:lang w:eastAsia="zh-TW"/>
        </w:rPr>
        <w:t>Skrējiens 3 km/1,5 km</w:t>
      </w:r>
    </w:p>
    <w:p w:rsidR="00264B1C" w:rsidRPr="00264B1C" w:rsidRDefault="00264B1C" w:rsidP="00264B1C">
      <w:pPr>
        <w:spacing w:after="0" w:line="240" w:lineRule="auto"/>
        <w:rPr>
          <w:rFonts w:ascii="Times New Roman" w:eastAsia="Times New Roman" w:hAnsi="Times New Roman" w:cs="Times New Roman"/>
          <w:b/>
          <w:bCs/>
          <w:sz w:val="28"/>
          <w:szCs w:val="28"/>
          <w:lang w:eastAsia="zh-TW"/>
        </w:rPr>
      </w:pPr>
    </w:p>
    <w:tbl>
      <w:tblPr>
        <w:tblW w:w="9458" w:type="dxa"/>
        <w:tblLook w:val="0000" w:firstRow="0" w:lastRow="0" w:firstColumn="0" w:lastColumn="0" w:noHBand="0" w:noVBand="0"/>
      </w:tblPr>
      <w:tblGrid>
        <w:gridCol w:w="2726"/>
        <w:gridCol w:w="6732"/>
      </w:tblGrid>
      <w:tr w:rsidR="004F4DC0" w:rsidTr="00D47127">
        <w:tc>
          <w:tcPr>
            <w:tcW w:w="2726" w:type="dxa"/>
          </w:tcPr>
          <w:p w:rsidR="00264B1C" w:rsidRPr="00264B1C" w:rsidRDefault="006E6BC9" w:rsidP="00264B1C">
            <w:pPr>
              <w:spacing w:after="0" w:line="240" w:lineRule="auto"/>
              <w:rPr>
                <w:rFonts w:ascii="Times New Roman" w:eastAsia="Times New Roman" w:hAnsi="Times New Roman" w:cs="Times New Roman"/>
                <w:b/>
                <w:bCs/>
                <w:i/>
                <w:iCs/>
                <w:sz w:val="28"/>
                <w:szCs w:val="28"/>
                <w:lang w:eastAsia="zh-TW"/>
              </w:rPr>
            </w:pPr>
            <w:r w:rsidRPr="00264B1C">
              <w:rPr>
                <w:rFonts w:ascii="Times New Roman" w:eastAsia="Times New Roman" w:hAnsi="Times New Roman" w:cs="Times New Roman"/>
                <w:i/>
                <w:iCs/>
                <w:sz w:val="28"/>
                <w:szCs w:val="28"/>
                <w:lang w:eastAsia="zh-TW"/>
              </w:rPr>
              <w:t>Izpildes vieta:</w:t>
            </w:r>
          </w:p>
        </w:tc>
        <w:tc>
          <w:tcPr>
            <w:tcW w:w="6732" w:type="dxa"/>
          </w:tcPr>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 xml:space="preserve">Skrējienu veic </w:t>
            </w:r>
            <w:r w:rsidRPr="00264B1C">
              <w:rPr>
                <w:rFonts w:ascii="Times New Roman" w:eastAsia="Times New Roman" w:hAnsi="Times New Roman" w:cs="Times New Roman"/>
                <w:sz w:val="28"/>
                <w:szCs w:val="28"/>
                <w:lang w:eastAsia="zh-TW"/>
              </w:rPr>
              <w:t>apvidū.</w:t>
            </w:r>
          </w:p>
        </w:tc>
      </w:tr>
      <w:tr w:rsidR="004F4DC0" w:rsidTr="00D47127">
        <w:tc>
          <w:tcPr>
            <w:tcW w:w="2726" w:type="dxa"/>
          </w:tcPr>
          <w:p w:rsidR="00264B1C" w:rsidRPr="00264B1C" w:rsidRDefault="00264B1C" w:rsidP="00264B1C">
            <w:pPr>
              <w:spacing w:after="0" w:line="240" w:lineRule="auto"/>
              <w:rPr>
                <w:rFonts w:ascii="Times New Roman" w:eastAsia="Times New Roman" w:hAnsi="Times New Roman" w:cs="Times New Roman"/>
                <w:i/>
                <w:iCs/>
                <w:sz w:val="28"/>
                <w:szCs w:val="28"/>
                <w:lang w:eastAsia="zh-TW"/>
              </w:rPr>
            </w:pPr>
          </w:p>
          <w:p w:rsidR="00264B1C" w:rsidRPr="00264B1C" w:rsidRDefault="006E6BC9" w:rsidP="00264B1C">
            <w:pPr>
              <w:spacing w:after="0" w:line="240" w:lineRule="auto"/>
              <w:rPr>
                <w:rFonts w:ascii="Times New Roman" w:eastAsia="Times New Roman" w:hAnsi="Times New Roman" w:cs="Times New Roman"/>
                <w:i/>
                <w:iCs/>
                <w:sz w:val="28"/>
                <w:szCs w:val="28"/>
                <w:lang w:eastAsia="zh-TW"/>
              </w:rPr>
            </w:pPr>
            <w:r w:rsidRPr="00264B1C">
              <w:rPr>
                <w:rFonts w:ascii="Times New Roman" w:eastAsia="Times New Roman" w:hAnsi="Times New Roman" w:cs="Times New Roman"/>
                <w:i/>
                <w:iCs/>
                <w:sz w:val="28"/>
                <w:szCs w:val="28"/>
                <w:lang w:eastAsia="zh-TW"/>
              </w:rPr>
              <w:t>Izpildes noteikumi:</w:t>
            </w:r>
          </w:p>
        </w:tc>
        <w:tc>
          <w:tcPr>
            <w:tcW w:w="6732" w:type="dxa"/>
          </w:tcPr>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Visas vīriešu vecumu grupas skrien 3 km skrējienu, sieviešu vecumu grupas skrien 1,5 km.</w:t>
            </w:r>
          </w:p>
        </w:tc>
      </w:tr>
    </w:tbl>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jc w:val="center"/>
        <w:rPr>
          <w:rFonts w:ascii="Times New Roman" w:eastAsia="Times New Roman" w:hAnsi="Times New Roman" w:cs="Times New Roman"/>
          <w:b/>
          <w:sz w:val="28"/>
          <w:szCs w:val="28"/>
          <w:lang w:eastAsia="zh-TW"/>
        </w:rPr>
      </w:pPr>
      <w:r w:rsidRPr="00264B1C">
        <w:rPr>
          <w:rFonts w:ascii="Times New Roman" w:eastAsia="Times New Roman" w:hAnsi="Times New Roman" w:cs="Times New Roman"/>
          <w:b/>
          <w:sz w:val="28"/>
          <w:szCs w:val="28"/>
          <w:lang w:eastAsia="zh-TW"/>
        </w:rPr>
        <w:t>Roku saliekšana iztaisnošana balstā guļ</w:t>
      </w:r>
      <w:r w:rsidR="00C2001B">
        <w:rPr>
          <w:rFonts w:ascii="Times New Roman" w:eastAsia="Times New Roman" w:hAnsi="Times New Roman" w:cs="Times New Roman"/>
          <w:b/>
          <w:sz w:val="28"/>
          <w:szCs w:val="28"/>
          <w:lang w:eastAsia="zh-TW"/>
        </w:rPr>
        <w:t>us uz sola (S-1, S-2, S-3 grupai</w:t>
      </w:r>
      <w:r w:rsidRPr="00264B1C">
        <w:rPr>
          <w:rFonts w:ascii="Times New Roman" w:eastAsia="Times New Roman" w:hAnsi="Times New Roman" w:cs="Times New Roman"/>
          <w:b/>
          <w:sz w:val="28"/>
          <w:szCs w:val="28"/>
          <w:lang w:eastAsia="zh-TW"/>
        </w:rPr>
        <w:t>)</w:t>
      </w:r>
    </w:p>
    <w:p w:rsidR="00264B1C" w:rsidRPr="00264B1C" w:rsidRDefault="00264B1C" w:rsidP="00264B1C">
      <w:pPr>
        <w:spacing w:after="0" w:line="240" w:lineRule="auto"/>
        <w:jc w:val="center"/>
        <w:rPr>
          <w:rFonts w:ascii="Times New Roman" w:eastAsia="Times New Roman" w:hAnsi="Times New Roman" w:cs="Times New Roman"/>
          <w:b/>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drawing>
          <wp:inline distT="0" distB="0" distL="0" distR="0">
            <wp:extent cx="4721752" cy="3145436"/>
            <wp:effectExtent l="0" t="0" r="3175" b="0"/>
            <wp:docPr id="5" name="Picture 5" descr="M:\FIZO_edit\FIZO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74240" name="Picture 1" descr="M:\FIZO_edit\FIZO_edit.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723861" cy="3146841"/>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3.1. sākuma stāvoklis – balstā guļus uz sola (sānskats)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lastRenderedPageBreak/>
        <w:drawing>
          <wp:inline distT="0" distB="0" distL="0" distR="0">
            <wp:extent cx="4730750" cy="3153834"/>
            <wp:effectExtent l="0" t="0" r="0" b="8890"/>
            <wp:docPr id="19" name="Picture 19" descr="M:\FIZO_edit\FIZO_ed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25472" name="Picture 2" descr="M:\FIZO_edit\FIZO_edit_2.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734700" cy="3156467"/>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3.2. sākuma stāvoklis – balstā guļus uz sola (pretskats)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drawing>
          <wp:inline distT="0" distB="0" distL="0" distR="0">
            <wp:extent cx="5002587" cy="3332480"/>
            <wp:effectExtent l="0" t="0" r="7620" b="1270"/>
            <wp:docPr id="7" name="Picture 7" descr="M:\FIZO_edit\FIZO_edi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36151" name="Picture 6" descr="M:\FIZO_edit\FIZO_edit_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12145" cy="3338847"/>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3.3. roku saliekšana balstā guļus uz sola (sānskats)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991100" cy="3324580"/>
            <wp:effectExtent l="0" t="0" r="0" b="9525"/>
            <wp:wrapSquare wrapText="bothSides"/>
            <wp:docPr id="20" name="Picture 20" descr="M:\FIZO_edit\FIZO_edi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19611" name="Picture 4" descr="M:\FIZO_edit\FIZO_edit_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91100" cy="3324580"/>
                    </a:xfrm>
                    <a:prstGeom prst="rect">
                      <a:avLst/>
                    </a:prstGeom>
                    <a:noFill/>
                    <a:ln>
                      <a:noFill/>
                    </a:ln>
                  </pic:spPr>
                </pic:pic>
              </a:graphicData>
            </a:graphic>
          </wp:anchor>
        </w:drawing>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3.4. roku saliekšana balstā guļus uz sola (pretskats)</w:t>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drawing>
          <wp:inline distT="0" distB="0" distL="0" distR="0">
            <wp:extent cx="5076825" cy="3384550"/>
            <wp:effectExtent l="0" t="0" r="9525" b="6350"/>
            <wp:docPr id="21" name="Picture 21" descr="M:\FIZO_edit\FIZO_edi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77313" name="Picture 5" descr="M:\FIZO_edit\FIZO_edit_6.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77437" cy="3384958"/>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3.5. roku saliekšana balstā guļus uz sola (virsskats)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C2001B" w:rsidRDefault="006E6BC9" w:rsidP="00264B1C">
      <w:pPr>
        <w:spacing w:after="0" w:line="240" w:lineRule="auto"/>
        <w:jc w:val="center"/>
        <w:rPr>
          <w:rFonts w:ascii="Times New Roman" w:eastAsia="Times New Roman" w:hAnsi="Times New Roman" w:cs="Times New Roman"/>
          <w:b/>
          <w:sz w:val="28"/>
          <w:szCs w:val="28"/>
          <w:lang w:eastAsia="zh-TW"/>
        </w:rPr>
      </w:pPr>
      <w:r w:rsidRPr="00264B1C">
        <w:rPr>
          <w:rFonts w:ascii="Times New Roman" w:eastAsia="Times New Roman" w:hAnsi="Times New Roman" w:cs="Times New Roman"/>
          <w:b/>
          <w:sz w:val="28"/>
          <w:szCs w:val="28"/>
          <w:lang w:eastAsia="zh-TW"/>
        </w:rPr>
        <w:t xml:space="preserve">Roku </w:t>
      </w:r>
      <w:r w:rsidRPr="00264B1C">
        <w:rPr>
          <w:rFonts w:ascii="Times New Roman" w:eastAsia="Times New Roman" w:hAnsi="Times New Roman" w:cs="Times New Roman"/>
          <w:b/>
          <w:sz w:val="28"/>
          <w:szCs w:val="28"/>
          <w:lang w:eastAsia="zh-TW"/>
        </w:rPr>
        <w:t>saliekšana iztaisnošana balstā guļus uz ceļiem, apakšstilbi pie grīdas</w:t>
      </w:r>
    </w:p>
    <w:p w:rsidR="00264B1C" w:rsidRPr="00264B1C" w:rsidRDefault="006E6BC9" w:rsidP="00264B1C">
      <w:pPr>
        <w:spacing w:after="0" w:line="240" w:lineRule="auto"/>
        <w:jc w:val="center"/>
        <w:rPr>
          <w:rFonts w:ascii="Times New Roman" w:eastAsia="Times New Roman" w:hAnsi="Times New Roman" w:cs="Times New Roman"/>
          <w:b/>
          <w:sz w:val="28"/>
          <w:szCs w:val="28"/>
          <w:lang w:eastAsia="zh-TW"/>
        </w:rPr>
      </w:pPr>
      <w:r w:rsidRPr="00264B1C">
        <w:rPr>
          <w:rFonts w:ascii="Times New Roman" w:eastAsia="Times New Roman" w:hAnsi="Times New Roman" w:cs="Times New Roman"/>
          <w:b/>
          <w:sz w:val="28"/>
          <w:szCs w:val="28"/>
          <w:lang w:eastAsia="zh-TW"/>
        </w:rPr>
        <w:t xml:space="preserve"> (S-4, S-5, S-6, S-7)</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lastRenderedPageBreak/>
        <w:drawing>
          <wp:inline distT="0" distB="0" distL="0" distR="0">
            <wp:extent cx="5086350" cy="3388246"/>
            <wp:effectExtent l="0" t="0" r="0" b="3175"/>
            <wp:docPr id="8" name="Picture 8" descr="M:\FIZO_edit\FIZO_edi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7360" name="Picture 7" descr="M:\FIZO_edit\FIZO_edit_1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89101" cy="3390078"/>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3.6. sākuma stāvoklis – balstā guļus uz ceļiem, apakšstilbi pie grīdas (sānskats)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drawing>
          <wp:inline distT="0" distB="0" distL="0" distR="0">
            <wp:extent cx="5114925" cy="3412553"/>
            <wp:effectExtent l="0" t="0" r="0" b="0"/>
            <wp:docPr id="9" name="Picture 9" descr="M:\FIZO_edit\FIZO_edi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1911" name="Picture 8" descr="M:\FIZO_edit\FIZO_edit_13.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116195" cy="3413400"/>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3.7. roku saliekšana balstā guļus uz ceļiem, apakšstilbi pie grīdas (sānska</w:t>
      </w:r>
      <w:r w:rsidRPr="00264B1C">
        <w:rPr>
          <w:rFonts w:ascii="Times New Roman" w:eastAsia="Times New Roman" w:hAnsi="Times New Roman" w:cs="Times New Roman"/>
          <w:sz w:val="28"/>
          <w:szCs w:val="28"/>
          <w:lang w:eastAsia="zh-TW"/>
        </w:rPr>
        <w:t>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lastRenderedPageBreak/>
        <w:drawing>
          <wp:inline distT="0" distB="0" distL="0" distR="0">
            <wp:extent cx="5105400" cy="3406336"/>
            <wp:effectExtent l="0" t="0" r="0" b="3810"/>
            <wp:docPr id="10" name="Picture 10" descr="M:\FIZO_edit\FIZO_edi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0294" name="Picture 9" descr="M:\FIZO_edit\FIZO_edit_14.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07182" cy="3407525"/>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3.8. roku saliekšana balstā guļus uz ceļiem, apakšstilbi pie grīdas (virsskats)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jc w:val="center"/>
        <w:rPr>
          <w:rFonts w:ascii="Times New Roman" w:eastAsia="Times New Roman" w:hAnsi="Times New Roman" w:cs="Times New Roman"/>
          <w:b/>
          <w:sz w:val="28"/>
          <w:szCs w:val="28"/>
          <w:lang w:eastAsia="zh-TW"/>
        </w:rPr>
      </w:pPr>
      <w:r w:rsidRPr="00264B1C">
        <w:rPr>
          <w:rFonts w:ascii="Times New Roman" w:eastAsia="Times New Roman" w:hAnsi="Times New Roman" w:cs="Times New Roman"/>
          <w:b/>
          <w:sz w:val="28"/>
          <w:szCs w:val="28"/>
          <w:lang w:eastAsia="zh-TW"/>
        </w:rPr>
        <w:t>Roku saliekšana, iztaisnošana balstā guļus (visām vīriešu grupām)</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drawing>
          <wp:inline distT="0" distB="0" distL="0" distR="0">
            <wp:extent cx="5073015" cy="3379372"/>
            <wp:effectExtent l="0" t="0" r="0" b="0"/>
            <wp:docPr id="12" name="Picture 12" descr="M:\FIZO_edit\FIZO_edi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69187" name="Picture 11" descr="M:\FIZO_edit\FIZO_edit_17.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075958" cy="3381332"/>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lastRenderedPageBreak/>
        <w:t>3.9. pareiza roku platuma noteikšana balstam guļus – plaukstu novietojums pie plecu līnijas,</w:t>
      </w:r>
      <w:r w:rsidRPr="00264B1C">
        <w:rPr>
          <w:rFonts w:ascii="Times New Roman" w:eastAsia="Times New Roman" w:hAnsi="Times New Roman" w:cs="Times New Roman"/>
          <w:sz w:val="28"/>
          <w:szCs w:val="28"/>
          <w:lang w:eastAsia="zh-TW"/>
        </w:rPr>
        <w:t xml:space="preserve"> guļot uz grīdas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drawing>
          <wp:inline distT="0" distB="0" distL="0" distR="0">
            <wp:extent cx="5073297" cy="3379470"/>
            <wp:effectExtent l="0" t="0" r="0" b="0"/>
            <wp:docPr id="11" name="Picture 11" descr="M:\FIZO_edit\FIZO_edi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76576" name="Picture 10" descr="M:\FIZO_edit\FIZO_edit_15.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075386" cy="3380862"/>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3.10. sākuma stāvoklis – balsts guļus (sānskats)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drawing>
          <wp:inline distT="0" distB="0" distL="0" distR="0">
            <wp:extent cx="5114925" cy="3409950"/>
            <wp:effectExtent l="0" t="0" r="9525" b="0"/>
            <wp:docPr id="13" name="Picture 13" descr="M:\FIZO_edit\FIZO_edit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18946" name="Picture 12" descr="M:\FIZO_edit\FIZO_edit_18.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15542" cy="3410361"/>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3.11. sākuma stāvoklis – balsts guļus (pretskats)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lastRenderedPageBreak/>
        <w:drawing>
          <wp:inline distT="0" distB="0" distL="0" distR="0">
            <wp:extent cx="5095875" cy="3394613"/>
            <wp:effectExtent l="0" t="0" r="0" b="0"/>
            <wp:docPr id="14" name="Picture 14" descr="M:\FIZO_edit\FIZO_edi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86174" name="Picture 13" descr="M:\FIZO_edit\FIZO_edit_16.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097297" cy="3395560"/>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3.12. roku saliekšana balstā guļus (sānskats)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drawing>
          <wp:inline distT="0" distB="0" distL="0" distR="0">
            <wp:extent cx="5095875" cy="3399844"/>
            <wp:effectExtent l="0" t="0" r="0" b="0"/>
            <wp:docPr id="15" name="Picture 15" descr="M:\FIZO_edit\FIZO_edit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9933" name="Picture 14" descr="M:\FIZO_edit\FIZO_edit_19.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096569" cy="3400307"/>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3.13. roku saliekšana balstā guļus (virsskats)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jc w:val="center"/>
        <w:rPr>
          <w:rFonts w:ascii="Times New Roman" w:eastAsia="Times New Roman" w:hAnsi="Times New Roman" w:cs="Times New Roman"/>
          <w:b/>
          <w:sz w:val="28"/>
          <w:szCs w:val="28"/>
          <w:lang w:eastAsia="zh-TW"/>
        </w:rPr>
      </w:pPr>
      <w:r w:rsidRPr="00264B1C">
        <w:rPr>
          <w:rFonts w:ascii="Times New Roman" w:eastAsia="Times New Roman" w:hAnsi="Times New Roman" w:cs="Times New Roman"/>
          <w:b/>
          <w:sz w:val="28"/>
          <w:szCs w:val="28"/>
          <w:lang w:eastAsia="zh-TW"/>
        </w:rPr>
        <w:lastRenderedPageBreak/>
        <w:t>Ķermeņa augšdaļas pacelš</w:t>
      </w:r>
      <w:r w:rsidRPr="00264B1C">
        <w:rPr>
          <w:rFonts w:ascii="Times New Roman" w:eastAsia="Times New Roman" w:hAnsi="Times New Roman" w:cs="Times New Roman"/>
          <w:b/>
          <w:sz w:val="28"/>
          <w:szCs w:val="28"/>
          <w:lang w:eastAsia="zh-TW"/>
        </w:rPr>
        <w:t>ana</w:t>
      </w:r>
    </w:p>
    <w:p w:rsidR="00264B1C" w:rsidRPr="00264B1C" w:rsidRDefault="00264B1C" w:rsidP="00264B1C">
      <w:pPr>
        <w:spacing w:after="0" w:line="240" w:lineRule="auto"/>
        <w:rPr>
          <w:rFonts w:ascii="Times New Roman" w:eastAsia="Times New Roman" w:hAnsi="Times New Roman" w:cs="Times New Roman"/>
          <w:b/>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drawing>
          <wp:inline distT="0" distB="0" distL="0" distR="0">
            <wp:extent cx="5131117" cy="3420745"/>
            <wp:effectExtent l="0" t="0" r="0" b="8255"/>
            <wp:docPr id="16" name="Picture 16" descr="M:\FIZO_edit\FIZO_edi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52792" name="Picture 15" descr="M:\FIZO_edit\FIZO_edit_7.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132053" cy="3421369"/>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 xml:space="preserve">3.14. sākuma stāvoklis (a) – guļus, kājas ceļos saliektas, rokas sakrustotas uz pleciem </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drawing>
          <wp:inline distT="0" distB="0" distL="0" distR="0">
            <wp:extent cx="4924425" cy="3278136"/>
            <wp:effectExtent l="0" t="0" r="0" b="0"/>
            <wp:docPr id="17" name="Picture 17" descr="M:\FIZO_edit\FIZO_edi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62048" name="Picture 16" descr="M:\FIZO_edit\FIZO_edit_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934427" cy="3284795"/>
                    </a:xfrm>
                    <a:prstGeom prst="rect">
                      <a:avLst/>
                    </a:prstGeom>
                    <a:noFill/>
                    <a:ln>
                      <a:noFill/>
                    </a:ln>
                  </pic:spPr>
                </pic:pic>
              </a:graphicData>
            </a:graphic>
          </wp:inline>
        </w:drawing>
      </w: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3.15. sākuma stāvoklis (b) – guļus, kājas ceļos saliektas, pēdas fiksētas, rokas sakrustotas uz pleciem</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noProof/>
          <w:sz w:val="28"/>
          <w:szCs w:val="28"/>
          <w:lang w:val="en-US"/>
        </w:rPr>
        <w:lastRenderedPageBreak/>
        <w:drawing>
          <wp:inline distT="0" distB="0" distL="0" distR="0">
            <wp:extent cx="4942720" cy="3292475"/>
            <wp:effectExtent l="0" t="0" r="0" b="3175"/>
            <wp:docPr id="18" name="Picture 18" descr="M:\FIZO_edit\FIZO_edi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02968" name="Picture 17" descr="M:\FIZO_edit\FIZO_edit_9.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958640" cy="3303080"/>
                    </a:xfrm>
                    <a:prstGeom prst="rect">
                      <a:avLst/>
                    </a:prstGeom>
                    <a:noFill/>
                    <a:ln>
                      <a:noFill/>
                    </a:ln>
                  </pic:spPr>
                </pic:pic>
              </a:graphicData>
            </a:graphic>
          </wp:inline>
        </w:drawing>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3.16. ķermeņa augšdaļas piecelšana sēdus – plecu</w:t>
      </w:r>
      <w:r w:rsidRPr="00264B1C">
        <w:rPr>
          <w:rFonts w:ascii="Times New Roman" w:eastAsia="Times New Roman" w:hAnsi="Times New Roman" w:cs="Times New Roman"/>
          <w:sz w:val="28"/>
          <w:szCs w:val="28"/>
          <w:lang w:eastAsia="zh-TW"/>
        </w:rPr>
        <w:t xml:space="preserve"> līnija šķērso gurnu līniju</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ind w:firstLine="720"/>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8"/>
          <w:szCs w:val="28"/>
          <w:lang w:eastAsia="zh-TW"/>
        </w:rPr>
        <w:t>Aizsardzības ministrs</w:t>
      </w:r>
      <w:r w:rsidRPr="00264B1C">
        <w:rPr>
          <w:rFonts w:ascii="Times New Roman" w:eastAsia="Times New Roman" w:hAnsi="Times New Roman" w:cs="Times New Roman"/>
          <w:sz w:val="28"/>
          <w:szCs w:val="28"/>
          <w:lang w:eastAsia="zh-TW"/>
        </w:rPr>
        <w:tab/>
      </w:r>
      <w:r w:rsidRPr="00264B1C">
        <w:rPr>
          <w:rFonts w:ascii="Times New Roman" w:eastAsia="Times New Roman" w:hAnsi="Times New Roman" w:cs="Times New Roman"/>
          <w:sz w:val="28"/>
          <w:szCs w:val="28"/>
          <w:lang w:eastAsia="zh-TW"/>
        </w:rPr>
        <w:tab/>
      </w:r>
      <w:r w:rsidRPr="00264B1C">
        <w:rPr>
          <w:rFonts w:ascii="Times New Roman" w:eastAsia="Times New Roman" w:hAnsi="Times New Roman" w:cs="Times New Roman"/>
          <w:sz w:val="28"/>
          <w:szCs w:val="28"/>
          <w:lang w:eastAsia="zh-TW"/>
        </w:rPr>
        <w:tab/>
      </w:r>
      <w:r w:rsidRPr="00264B1C">
        <w:rPr>
          <w:rFonts w:ascii="Times New Roman" w:eastAsia="Times New Roman" w:hAnsi="Times New Roman" w:cs="Times New Roman"/>
          <w:sz w:val="28"/>
          <w:szCs w:val="28"/>
          <w:lang w:eastAsia="zh-TW"/>
        </w:rPr>
        <w:tab/>
        <w:t>Dr. Artis Pabriks</w:t>
      </w: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264B1C" w:rsidP="00264B1C">
      <w:pPr>
        <w:spacing w:after="0" w:line="240" w:lineRule="auto"/>
        <w:rPr>
          <w:rFonts w:ascii="Times New Roman" w:eastAsia="Times New Roman" w:hAnsi="Times New Roman" w:cs="Times New Roman"/>
          <w:sz w:val="28"/>
          <w:szCs w:val="28"/>
          <w:lang w:eastAsia="zh-TW"/>
        </w:rPr>
      </w:pPr>
    </w:p>
    <w:p w:rsidR="00264B1C" w:rsidRPr="00264B1C" w:rsidRDefault="006E6BC9" w:rsidP="00264B1C">
      <w:pPr>
        <w:spacing w:after="0" w:line="240" w:lineRule="auto"/>
        <w:jc w:val="both"/>
        <w:rPr>
          <w:rFonts w:ascii="Times New Roman" w:eastAsia="Times New Roman" w:hAnsi="Times New Roman" w:cs="Times New Roman"/>
          <w:sz w:val="20"/>
          <w:szCs w:val="28"/>
          <w:lang w:eastAsia="zh-TW"/>
        </w:rPr>
      </w:pPr>
      <w:r w:rsidRPr="00264B1C">
        <w:rPr>
          <w:rFonts w:ascii="Times New Roman" w:eastAsia="Times New Roman" w:hAnsi="Times New Roman" w:cs="Times New Roman"/>
          <w:sz w:val="20"/>
          <w:szCs w:val="28"/>
          <w:lang w:eastAsia="zh-TW"/>
        </w:rPr>
        <w:t xml:space="preserve">Blaus 29954924    </w:t>
      </w:r>
    </w:p>
    <w:p w:rsidR="00264B1C" w:rsidRPr="00264B1C" w:rsidRDefault="006E6BC9" w:rsidP="00264B1C">
      <w:pPr>
        <w:spacing w:after="120" w:line="240" w:lineRule="auto"/>
        <w:jc w:val="both"/>
        <w:rPr>
          <w:rFonts w:ascii="Times New Roman" w:eastAsia="Times New Roman" w:hAnsi="Times New Roman" w:cs="Times New Roman"/>
          <w:sz w:val="28"/>
          <w:szCs w:val="28"/>
          <w:lang w:eastAsia="zh-TW"/>
        </w:rPr>
      </w:pPr>
      <w:r w:rsidRPr="00264B1C">
        <w:rPr>
          <w:rFonts w:ascii="Times New Roman" w:eastAsia="Times New Roman" w:hAnsi="Times New Roman" w:cs="Times New Roman"/>
          <w:sz w:val="20"/>
          <w:szCs w:val="28"/>
          <w:lang w:eastAsia="zh-TW"/>
        </w:rPr>
        <w:t xml:space="preserve">Oskars.Blaus@mil.lv     </w:t>
      </w:r>
    </w:p>
    <w:p w:rsidR="00BB7762" w:rsidRPr="00451519" w:rsidRDefault="00BB7762" w:rsidP="00BB7762">
      <w:pPr>
        <w:spacing w:after="0" w:line="240" w:lineRule="auto"/>
        <w:jc w:val="both"/>
        <w:rPr>
          <w:rFonts w:ascii="Times New Roman" w:hAnsi="Times New Roman" w:cs="Times New Roman"/>
          <w:sz w:val="16"/>
          <w:szCs w:val="16"/>
        </w:rPr>
      </w:pPr>
    </w:p>
    <w:sectPr w:rsidR="00BB7762" w:rsidRPr="00451519" w:rsidSect="00C61CC5">
      <w:footerReference w:type="default" r:id="rId22"/>
      <w:footerReference w:type="first" r:id="rId2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E6BC9">
      <w:pPr>
        <w:spacing w:after="0" w:line="240" w:lineRule="auto"/>
      </w:pPr>
      <w:r>
        <w:separator/>
      </w:r>
    </w:p>
  </w:endnote>
  <w:endnote w:type="continuationSeparator" w:id="0">
    <w:p w:rsidR="00000000" w:rsidRDefault="006E6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CC5" w:rsidRPr="00C61CC5" w:rsidRDefault="006E6BC9" w:rsidP="00C61CC5">
    <w:pPr>
      <w:tabs>
        <w:tab w:val="center" w:pos="4153"/>
        <w:tab w:val="right" w:pos="8306"/>
      </w:tabs>
      <w:spacing w:after="0" w:line="240" w:lineRule="auto"/>
      <w:jc w:val="center"/>
      <w:rPr>
        <w:rFonts w:ascii="Times New Roman" w:eastAsia="Calibri" w:hAnsi="Times New Roman" w:cs="Times New Roman"/>
        <w:iCs/>
        <w:sz w:val="20"/>
      </w:rPr>
    </w:pPr>
    <w:r w:rsidRPr="00C61CC5">
      <w:rPr>
        <w:rFonts w:ascii="Times New Roman" w:eastAsia="Calibri" w:hAnsi="Times New Roman" w:cs="Times New Roman"/>
        <w:iCs/>
        <w:sz w:val="20"/>
      </w:rPr>
      <w:t xml:space="preserve">DOKUMENTS IR ELEKTRONISKI PARAKSTĪTS AR DROŠU ELEKTRONISKO </w:t>
    </w:r>
    <w:r w:rsidRPr="00C61CC5">
      <w:rPr>
        <w:rFonts w:ascii="Times New Roman" w:eastAsia="Calibri" w:hAnsi="Times New Roman" w:cs="Times New Roman"/>
        <w:iCs/>
        <w:sz w:val="20"/>
      </w:rPr>
      <w:t>PARAKSTU UN SATUR LAIKA ZĪMOGU</w:t>
    </w:r>
  </w:p>
  <w:p w:rsidR="00C61CC5" w:rsidRPr="00C61CC5" w:rsidRDefault="006E6BC9" w:rsidP="00C61CC5">
    <w:pPr>
      <w:spacing w:after="0" w:line="240" w:lineRule="auto"/>
      <w:jc w:val="right"/>
      <w:rPr>
        <w:rFonts w:ascii="Times New Roman" w:hAnsi="Times New Roman" w:cs="Times New Roman"/>
      </w:rPr>
    </w:pPr>
    <w:r w:rsidRPr="00C61CC5">
      <w:rPr>
        <w:rFonts w:ascii="Times New Roman" w:eastAsia="Calibri" w:hAnsi="Times New Roman" w:cs="Times New Roman"/>
        <w:bCs/>
        <w:sz w:val="24"/>
        <w:szCs w:val="24"/>
      </w:rPr>
      <w:fldChar w:fldCharType="begin"/>
    </w:r>
    <w:r w:rsidRPr="00C61CC5">
      <w:rPr>
        <w:rFonts w:ascii="Times New Roman" w:eastAsia="Calibri" w:hAnsi="Times New Roman" w:cs="Times New Roman"/>
        <w:bCs/>
        <w:sz w:val="24"/>
        <w:szCs w:val="24"/>
      </w:rPr>
      <w:instrText xml:space="preserve"> PAGE </w:instrText>
    </w:r>
    <w:r w:rsidRPr="00C61CC5">
      <w:rPr>
        <w:rFonts w:ascii="Times New Roman" w:eastAsia="Calibri" w:hAnsi="Times New Roman" w:cs="Times New Roman"/>
        <w:bCs/>
        <w:sz w:val="24"/>
        <w:szCs w:val="24"/>
      </w:rPr>
      <w:fldChar w:fldCharType="separate"/>
    </w:r>
    <w:r>
      <w:rPr>
        <w:rFonts w:ascii="Times New Roman" w:eastAsia="Calibri" w:hAnsi="Times New Roman" w:cs="Times New Roman"/>
        <w:bCs/>
        <w:noProof/>
        <w:sz w:val="24"/>
        <w:szCs w:val="24"/>
      </w:rPr>
      <w:t>2</w:t>
    </w:r>
    <w:r w:rsidRPr="00C61CC5">
      <w:rPr>
        <w:rFonts w:ascii="Times New Roman" w:eastAsia="Calibri" w:hAnsi="Times New Roman" w:cs="Times New Roman"/>
        <w:bCs/>
        <w:sz w:val="24"/>
        <w:szCs w:val="24"/>
      </w:rPr>
      <w:fldChar w:fldCharType="end"/>
    </w:r>
    <w:r w:rsidRPr="00C61CC5">
      <w:rPr>
        <w:rFonts w:ascii="Times New Roman" w:eastAsia="Calibri" w:hAnsi="Times New Roman" w:cs="Times New Roman"/>
        <w:sz w:val="24"/>
        <w:szCs w:val="24"/>
      </w:rPr>
      <w:t xml:space="preserve"> - </w:t>
    </w:r>
    <w:r w:rsidRPr="00C61CC5">
      <w:rPr>
        <w:rFonts w:ascii="Times New Roman" w:eastAsia="Calibri" w:hAnsi="Times New Roman" w:cs="Times New Roman"/>
        <w:bCs/>
        <w:sz w:val="24"/>
        <w:szCs w:val="24"/>
      </w:rPr>
      <w:fldChar w:fldCharType="begin"/>
    </w:r>
    <w:r w:rsidRPr="00C61CC5">
      <w:rPr>
        <w:rFonts w:ascii="Times New Roman" w:eastAsia="Calibri" w:hAnsi="Times New Roman" w:cs="Times New Roman"/>
        <w:bCs/>
        <w:sz w:val="24"/>
        <w:szCs w:val="24"/>
      </w:rPr>
      <w:instrText xml:space="preserve"> NUMPAGES  </w:instrText>
    </w:r>
    <w:r w:rsidRPr="00C61CC5">
      <w:rPr>
        <w:rFonts w:ascii="Times New Roman" w:eastAsia="Calibri" w:hAnsi="Times New Roman" w:cs="Times New Roman"/>
        <w:bCs/>
        <w:sz w:val="24"/>
        <w:szCs w:val="24"/>
      </w:rPr>
      <w:fldChar w:fldCharType="separate"/>
    </w:r>
    <w:r>
      <w:rPr>
        <w:rFonts w:ascii="Times New Roman" w:eastAsia="Calibri" w:hAnsi="Times New Roman" w:cs="Times New Roman"/>
        <w:bCs/>
        <w:noProof/>
        <w:sz w:val="24"/>
        <w:szCs w:val="24"/>
      </w:rPr>
      <w:t>10</w:t>
    </w:r>
    <w:r w:rsidRPr="00C61CC5">
      <w:rPr>
        <w:rFonts w:ascii="Times New Roman" w:eastAsia="Calibri" w:hAnsi="Times New Roman" w:cs="Times New Roman"/>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CC5" w:rsidRDefault="006E6BC9" w:rsidP="00C61CC5">
    <w:pPr>
      <w:tabs>
        <w:tab w:val="center" w:pos="4153"/>
        <w:tab w:val="right" w:pos="8306"/>
      </w:tabs>
      <w:spacing w:after="0" w:line="240" w:lineRule="auto"/>
      <w:jc w:val="center"/>
      <w:rPr>
        <w:rFonts w:ascii="Times New Roman" w:eastAsia="Calibri" w:hAnsi="Times New Roman" w:cs="Times New Roman"/>
        <w:iCs/>
        <w:sz w:val="20"/>
        <w:szCs w:val="20"/>
      </w:rPr>
    </w:pPr>
    <w:r w:rsidRPr="00C61CC5">
      <w:rPr>
        <w:rFonts w:ascii="Times New Roman" w:eastAsia="Calibri" w:hAnsi="Times New Roman" w:cs="Times New Roman"/>
        <w:iCs/>
        <w:sz w:val="20"/>
        <w:szCs w:val="20"/>
      </w:rPr>
      <w:t>DOKUMENTS IR ELEKTRONISKI PARAKSTĪTS AR DROŠU ELEKTRONISKO PARAKSTU UN SATUR LAIKA ZĪMOGU</w:t>
    </w:r>
  </w:p>
  <w:p w:rsidR="00113B24" w:rsidRPr="00C61CC5" w:rsidRDefault="006E6BC9" w:rsidP="00C61CC5">
    <w:pPr>
      <w:tabs>
        <w:tab w:val="center" w:pos="4153"/>
        <w:tab w:val="right" w:pos="8306"/>
      </w:tabs>
      <w:spacing w:after="0" w:line="240" w:lineRule="auto"/>
      <w:jc w:val="right"/>
      <w:rPr>
        <w:rFonts w:ascii="Times New Roman" w:hAnsi="Times New Roman" w:cs="Times New Roman"/>
      </w:rPr>
    </w:pPr>
    <w:r w:rsidRPr="00C61CC5">
      <w:rPr>
        <w:rFonts w:ascii="Times New Roman" w:eastAsia="Calibri" w:hAnsi="Times New Roman" w:cs="Times New Roman"/>
        <w:bCs/>
        <w:sz w:val="20"/>
        <w:szCs w:val="20"/>
      </w:rPr>
      <w:fldChar w:fldCharType="begin"/>
    </w:r>
    <w:r w:rsidRPr="00C61CC5">
      <w:rPr>
        <w:rFonts w:ascii="Times New Roman" w:eastAsia="Calibri" w:hAnsi="Times New Roman" w:cs="Times New Roman"/>
        <w:bCs/>
        <w:sz w:val="20"/>
        <w:szCs w:val="20"/>
      </w:rPr>
      <w:instrText xml:space="preserve"> PAGE </w:instrText>
    </w:r>
    <w:r w:rsidRPr="00C61CC5">
      <w:rPr>
        <w:rFonts w:ascii="Times New Roman" w:eastAsia="Calibri" w:hAnsi="Times New Roman" w:cs="Times New Roman"/>
        <w:bCs/>
        <w:sz w:val="20"/>
        <w:szCs w:val="20"/>
      </w:rPr>
      <w:fldChar w:fldCharType="separate"/>
    </w:r>
    <w:r>
      <w:rPr>
        <w:rFonts w:ascii="Times New Roman" w:eastAsia="Calibri" w:hAnsi="Times New Roman" w:cs="Times New Roman"/>
        <w:bCs/>
        <w:noProof/>
        <w:sz w:val="20"/>
        <w:szCs w:val="20"/>
      </w:rPr>
      <w:t>1</w:t>
    </w:r>
    <w:r w:rsidRPr="00C61CC5">
      <w:rPr>
        <w:rFonts w:ascii="Times New Roman" w:eastAsia="Calibri" w:hAnsi="Times New Roman" w:cs="Times New Roman"/>
        <w:bCs/>
        <w:sz w:val="20"/>
        <w:szCs w:val="20"/>
      </w:rPr>
      <w:fldChar w:fldCharType="end"/>
    </w:r>
    <w:r w:rsidRPr="00C61CC5">
      <w:rPr>
        <w:rFonts w:ascii="Times New Roman" w:eastAsia="Calibri" w:hAnsi="Times New Roman" w:cs="Times New Roman"/>
        <w:sz w:val="20"/>
        <w:szCs w:val="20"/>
      </w:rPr>
      <w:t xml:space="preserve"> - </w:t>
    </w:r>
    <w:r w:rsidRPr="00C61CC5">
      <w:rPr>
        <w:rFonts w:ascii="Times New Roman" w:eastAsia="Calibri" w:hAnsi="Times New Roman" w:cs="Times New Roman"/>
        <w:bCs/>
        <w:sz w:val="20"/>
        <w:szCs w:val="20"/>
      </w:rPr>
      <w:fldChar w:fldCharType="begin"/>
    </w:r>
    <w:r w:rsidRPr="00C61CC5">
      <w:rPr>
        <w:rFonts w:ascii="Times New Roman" w:eastAsia="Calibri" w:hAnsi="Times New Roman" w:cs="Times New Roman"/>
        <w:bCs/>
        <w:sz w:val="20"/>
        <w:szCs w:val="20"/>
      </w:rPr>
      <w:instrText xml:space="preserve"> NUMPAGES  </w:instrText>
    </w:r>
    <w:r w:rsidRPr="00C61CC5">
      <w:rPr>
        <w:rFonts w:ascii="Times New Roman" w:eastAsia="Calibri" w:hAnsi="Times New Roman" w:cs="Times New Roman"/>
        <w:bCs/>
        <w:sz w:val="20"/>
        <w:szCs w:val="20"/>
      </w:rPr>
      <w:fldChar w:fldCharType="separate"/>
    </w:r>
    <w:r>
      <w:rPr>
        <w:rFonts w:ascii="Times New Roman" w:eastAsia="Calibri" w:hAnsi="Times New Roman" w:cs="Times New Roman"/>
        <w:bCs/>
        <w:noProof/>
        <w:sz w:val="20"/>
        <w:szCs w:val="20"/>
      </w:rPr>
      <w:t>3</w:t>
    </w:r>
    <w:r w:rsidRPr="00C61CC5">
      <w:rPr>
        <w:rFonts w:ascii="Times New Roman" w:eastAsia="Calibri" w:hAnsi="Times New Roman" w:cs="Times New Roman"/>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E6BC9">
      <w:pPr>
        <w:spacing w:after="0" w:line="240" w:lineRule="auto"/>
      </w:pPr>
      <w:r>
        <w:separator/>
      </w:r>
    </w:p>
  </w:footnote>
  <w:footnote w:type="continuationSeparator" w:id="0">
    <w:p w:rsidR="00000000" w:rsidRDefault="006E6B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3B0"/>
    <w:rsid w:val="00113B24"/>
    <w:rsid w:val="00264B1C"/>
    <w:rsid w:val="002D091B"/>
    <w:rsid w:val="00385DE9"/>
    <w:rsid w:val="00412F06"/>
    <w:rsid w:val="00451519"/>
    <w:rsid w:val="004F4DC0"/>
    <w:rsid w:val="005B67B7"/>
    <w:rsid w:val="006E6BC9"/>
    <w:rsid w:val="008A1CB5"/>
    <w:rsid w:val="009A25D1"/>
    <w:rsid w:val="009E1404"/>
    <w:rsid w:val="00B67126"/>
    <w:rsid w:val="00BB7762"/>
    <w:rsid w:val="00C2001B"/>
    <w:rsid w:val="00C61CC5"/>
    <w:rsid w:val="00C66EF8"/>
    <w:rsid w:val="00DF63B0"/>
    <w:rsid w:val="00DF78B1"/>
    <w:rsid w:val="00E02404"/>
    <w:rsid w:val="00E3184C"/>
    <w:rsid w:val="00EE1AF4"/>
    <w:rsid w:val="00FA4B4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C52D62-A6B3-4459-AA9F-FEB997A48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3B0"/>
    <w:pPr>
      <w:tabs>
        <w:tab w:val="center" w:pos="4153"/>
        <w:tab w:val="right" w:pos="8306"/>
      </w:tabs>
      <w:spacing w:after="0" w:line="240" w:lineRule="auto"/>
    </w:pPr>
  </w:style>
  <w:style w:type="character" w:customStyle="1" w:styleId="HeaderChar">
    <w:name w:val="Header Char"/>
    <w:basedOn w:val="DefaultParagraphFont"/>
    <w:link w:val="Header"/>
    <w:uiPriority w:val="99"/>
    <w:rsid w:val="00DF63B0"/>
  </w:style>
  <w:style w:type="paragraph" w:styleId="Footer">
    <w:name w:val="footer"/>
    <w:basedOn w:val="Normal"/>
    <w:link w:val="FooterChar"/>
    <w:uiPriority w:val="99"/>
    <w:unhideWhenUsed/>
    <w:rsid w:val="00DF63B0"/>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63B0"/>
  </w:style>
  <w:style w:type="character" w:styleId="Hyperlink">
    <w:name w:val="Hyperlink"/>
    <w:basedOn w:val="DefaultParagraphFont"/>
    <w:uiPriority w:val="99"/>
    <w:semiHidden/>
    <w:unhideWhenUsed/>
    <w:rsid w:val="00DF63B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Aizsardzības ministrija</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Ingus Tonnis</dc:creator>
  <cp:lastModifiedBy>OR-4 Mārtiņš Eglītis</cp:lastModifiedBy>
  <cp:revision>2</cp:revision>
  <dcterms:created xsi:type="dcterms:W3CDTF">2021-05-05T08:17:00Z</dcterms:created>
  <dcterms:modified xsi:type="dcterms:W3CDTF">2021-05-05T08:17:00Z</dcterms:modified>
</cp:coreProperties>
</file>